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F7" w:rsidRPr="004413F7" w:rsidRDefault="005B2FED" w:rsidP="004413F7">
      <w:pPr>
        <w:tabs>
          <w:tab w:val="left" w:pos="9059"/>
        </w:tabs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318135</wp:posOffset>
            </wp:positionV>
            <wp:extent cx="114300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8AA">
        <w:rPr>
          <w:noProof/>
          <w:sz w:val="28"/>
          <w:szCs w:val="28"/>
          <w:lang w:eastAsia="ru-RU"/>
        </w:rPr>
        <w:t xml:space="preserve">      </w:t>
      </w:r>
      <w:r w:rsidR="004413F7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4413F7" w:rsidRPr="004413F7" w:rsidRDefault="004413F7" w:rsidP="004413F7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413F7" w:rsidRP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8C6A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РОСТОВСКАЯ ОБЛАСТЬ</w:t>
      </w:r>
    </w:p>
    <w:p w:rsidR="004413F7" w:rsidRPr="004413F7" w:rsidRDefault="004413F7" w:rsidP="008C6A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4413F7" w:rsidRPr="004413F7" w:rsidRDefault="004413F7" w:rsidP="008C6A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4413F7" w:rsidRDefault="004413F7" w:rsidP="008C6A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8C6A6E" w:rsidRPr="004413F7" w:rsidRDefault="005B2FED" w:rsidP="008C6A6E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</w:t>
      </w:r>
      <w:r w:rsidR="008C6A6E">
        <w:rPr>
          <w:rFonts w:ascii="Times New Roman" w:hAnsi="Times New Roman"/>
          <w:sz w:val="28"/>
          <w:szCs w:val="28"/>
        </w:rPr>
        <w:t xml:space="preserve">04.2022 г        </w:t>
      </w:r>
      <w:r>
        <w:rPr>
          <w:rFonts w:ascii="Times New Roman" w:hAnsi="Times New Roman"/>
          <w:sz w:val="28"/>
          <w:szCs w:val="28"/>
        </w:rPr>
        <w:t xml:space="preserve">                    РЕШЕНИЕ № 27</w:t>
      </w:r>
      <w:r w:rsidR="008C6A6E">
        <w:rPr>
          <w:rFonts w:ascii="Times New Roman" w:hAnsi="Times New Roman"/>
          <w:sz w:val="28"/>
          <w:szCs w:val="28"/>
        </w:rPr>
        <w:t xml:space="preserve">                </w:t>
      </w:r>
      <w:r w:rsidR="008C6A6E" w:rsidRPr="004413F7">
        <w:rPr>
          <w:rFonts w:ascii="Times New Roman" w:hAnsi="Times New Roman"/>
          <w:sz w:val="28"/>
          <w:szCs w:val="28"/>
        </w:rPr>
        <w:t xml:space="preserve">сл. </w:t>
      </w:r>
      <w:proofErr w:type="spellStart"/>
      <w:r w:rsidR="008C6A6E" w:rsidRPr="004413F7">
        <w:rPr>
          <w:rFonts w:ascii="Times New Roman" w:hAnsi="Times New Roman"/>
          <w:sz w:val="28"/>
          <w:szCs w:val="28"/>
        </w:rPr>
        <w:t>Барило-Крепинская</w:t>
      </w:r>
      <w:proofErr w:type="spellEnd"/>
    </w:p>
    <w:p w:rsidR="008C6A6E" w:rsidRPr="004413F7" w:rsidRDefault="008C6A6E" w:rsidP="008C6A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020C" w:rsidRPr="003F0556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556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3D020C" w:rsidRPr="003F0556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556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4413F7" w:rsidRPr="003F0556">
        <w:rPr>
          <w:rFonts w:ascii="Times New Roman" w:hAnsi="Times New Roman"/>
          <w:sz w:val="28"/>
          <w:szCs w:val="28"/>
        </w:rPr>
        <w:t>Барило-Крепинского</w:t>
      </w:r>
    </w:p>
    <w:p w:rsidR="003D020C" w:rsidRPr="003F0556" w:rsidRDefault="00A35F97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от 30.11.2018 №75</w:t>
      </w:r>
    </w:p>
    <w:p w:rsidR="003D020C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20C" w:rsidRPr="004413F7" w:rsidRDefault="003D020C" w:rsidP="003D0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7143">
        <w:rPr>
          <w:rFonts w:ascii="Times New Roman" w:hAnsi="Times New Roman"/>
          <w:sz w:val="28"/>
          <w:szCs w:val="28"/>
        </w:rPr>
        <w:t>С целью приведения муниципальных нормативно-правовых актов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», руководствуясь Уставом муниципального образования </w:t>
      </w:r>
      <w:r w:rsidRPr="004413F7">
        <w:rPr>
          <w:rFonts w:ascii="Times New Roman" w:hAnsi="Times New Roman"/>
          <w:sz w:val="28"/>
          <w:szCs w:val="28"/>
        </w:rPr>
        <w:t>«</w:t>
      </w:r>
      <w:proofErr w:type="spellStart"/>
      <w:r w:rsidR="004413F7" w:rsidRPr="004413F7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4413F7">
        <w:rPr>
          <w:rFonts w:ascii="Times New Roman" w:hAnsi="Times New Roman"/>
          <w:sz w:val="28"/>
          <w:szCs w:val="28"/>
        </w:rPr>
        <w:t xml:space="preserve"> сельское поселен</w:t>
      </w:r>
      <w:r>
        <w:rPr>
          <w:rFonts w:ascii="Times New Roman" w:hAnsi="Times New Roman"/>
          <w:sz w:val="28"/>
          <w:szCs w:val="28"/>
        </w:rPr>
        <w:t xml:space="preserve">ие», Собрание депутатов </w:t>
      </w:r>
      <w:r w:rsidR="004413F7" w:rsidRPr="004413F7">
        <w:rPr>
          <w:rFonts w:ascii="Times New Roman" w:hAnsi="Times New Roman"/>
          <w:sz w:val="28"/>
          <w:szCs w:val="28"/>
        </w:rPr>
        <w:t>Барило-Крепинского</w:t>
      </w:r>
      <w:r w:rsidR="003F0556">
        <w:rPr>
          <w:rFonts w:ascii="Times New Roman" w:hAnsi="Times New Roman"/>
          <w:sz w:val="28"/>
          <w:szCs w:val="28"/>
        </w:rPr>
        <w:t xml:space="preserve"> сельского</w:t>
      </w:r>
      <w:r w:rsidRPr="004413F7">
        <w:rPr>
          <w:rFonts w:ascii="Times New Roman" w:hAnsi="Times New Roman"/>
          <w:sz w:val="28"/>
          <w:szCs w:val="28"/>
        </w:rPr>
        <w:t xml:space="preserve"> поселения</w:t>
      </w:r>
    </w:p>
    <w:p w:rsidR="003D020C" w:rsidRDefault="003D020C" w:rsidP="003D0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20C" w:rsidRDefault="003D020C" w:rsidP="00441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D27143" w:rsidRDefault="00D27143" w:rsidP="00D27143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4F2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A35F97" w:rsidRPr="003F0556">
        <w:rPr>
          <w:rFonts w:ascii="Times New Roman" w:hAnsi="Times New Roman"/>
          <w:sz w:val="28"/>
          <w:szCs w:val="28"/>
        </w:rPr>
        <w:t>Барило-Крепинского</w:t>
      </w:r>
      <w:r w:rsidR="00A35F97" w:rsidRPr="00BA14F2">
        <w:rPr>
          <w:rFonts w:ascii="Times New Roman" w:hAnsi="Times New Roman" w:cs="Times New Roman"/>
          <w:sz w:val="28"/>
          <w:szCs w:val="28"/>
        </w:rPr>
        <w:t xml:space="preserve"> </w:t>
      </w:r>
      <w:r w:rsidR="00A35F97">
        <w:rPr>
          <w:rFonts w:ascii="Times New Roman" w:hAnsi="Times New Roman" w:cs="Times New Roman"/>
          <w:sz w:val="28"/>
          <w:szCs w:val="28"/>
        </w:rPr>
        <w:t>сельского поселения от 30.11.2018 №7</w:t>
      </w:r>
      <w:r w:rsidRPr="00BA14F2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4F2"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r>
        <w:rPr>
          <w:rFonts w:ascii="Times New Roman" w:hAnsi="Times New Roman" w:cs="Times New Roman"/>
          <w:sz w:val="28"/>
          <w:szCs w:val="28"/>
        </w:rPr>
        <w:t>» изменения, изложив подпункт 4.2 пункта 4 в следующей редакции:</w:t>
      </w:r>
    </w:p>
    <w:p w:rsidR="00D27143" w:rsidRDefault="00D27143" w:rsidP="00D2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C1432">
        <w:rPr>
          <w:rFonts w:ascii="Times New Roman" w:hAnsi="Times New Roman"/>
          <w:sz w:val="28"/>
          <w:szCs w:val="28"/>
        </w:rPr>
        <w:t xml:space="preserve">4.2. Освободить от уплаты земельного налога </w:t>
      </w:r>
      <w:r w:rsidR="00187FD1">
        <w:rPr>
          <w:rFonts w:ascii="Times New Roman" w:hAnsi="Times New Roman"/>
          <w:sz w:val="28"/>
          <w:szCs w:val="28"/>
        </w:rPr>
        <w:t xml:space="preserve">бессрочно и в полном объеме </w:t>
      </w:r>
      <w:r w:rsidRPr="006C1432">
        <w:rPr>
          <w:rFonts w:ascii="Times New Roman" w:hAnsi="Times New Roman"/>
          <w:sz w:val="28"/>
          <w:szCs w:val="28"/>
        </w:rPr>
        <w:t>следующие категории налогоплательщиков:</w:t>
      </w:r>
    </w:p>
    <w:p w:rsidR="008C6A6E" w:rsidRPr="006C1432" w:rsidRDefault="008C6A6E" w:rsidP="00D2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789"/>
      </w:tblGrid>
      <w:tr w:rsidR="00D27143" w:rsidRPr="006127FB" w:rsidTr="00873201">
        <w:tc>
          <w:tcPr>
            <w:tcW w:w="675" w:type="dxa"/>
          </w:tcPr>
          <w:p w:rsidR="00D27143" w:rsidRPr="006127FB" w:rsidRDefault="00D27143" w:rsidP="00873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D27143" w:rsidRPr="006127FB" w:rsidRDefault="00D27143" w:rsidP="00873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Великой Отечественной войны </w:t>
            </w:r>
          </w:p>
        </w:tc>
      </w:tr>
      <w:tr w:rsidR="00D27143" w:rsidRPr="006127FB" w:rsidTr="00873201">
        <w:tc>
          <w:tcPr>
            <w:tcW w:w="675" w:type="dxa"/>
          </w:tcPr>
          <w:p w:rsidR="00D27143" w:rsidRDefault="00D27143" w:rsidP="00873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D27143" w:rsidRPr="006127FB" w:rsidRDefault="00D27143" w:rsidP="0087320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хозяйства, в порядке и на условиях, определенных п.1 и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.2 статьи 8.2 Областного закона от 22.03.2003 № 19-ЗС в отношении всего земельного участка (без подтверждения факта совместного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проживания)</w:t>
            </w:r>
          </w:p>
        </w:tc>
      </w:tr>
      <w:tr w:rsidR="00D27143" w:rsidRPr="006127FB" w:rsidTr="00873201">
        <w:tc>
          <w:tcPr>
            <w:tcW w:w="675" w:type="dxa"/>
          </w:tcPr>
          <w:p w:rsidR="00D27143" w:rsidRDefault="00D27143" w:rsidP="00873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789" w:type="dxa"/>
          </w:tcPr>
          <w:p w:rsidR="00D27143" w:rsidRPr="006127FB" w:rsidRDefault="00D27143" w:rsidP="00873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хозяйства,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порядке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на условиях, определенных п.2 статьи 8.2 Областного закона от 22.03.2003 № 19-ЗС в отношении всего земельного участка (без подтверждения факта совместного проживания)</w:t>
            </w:r>
          </w:p>
        </w:tc>
      </w:tr>
      <w:tr w:rsidR="00D27143" w:rsidRPr="006127FB" w:rsidTr="00873201">
        <w:tc>
          <w:tcPr>
            <w:tcW w:w="675" w:type="dxa"/>
          </w:tcPr>
          <w:p w:rsidR="00D27143" w:rsidRPr="006127FB" w:rsidRDefault="00D27143" w:rsidP="00873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:rsidR="00D27143" w:rsidRPr="006127FB" w:rsidRDefault="00D27143" w:rsidP="00873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Лица</w:t>
            </w:r>
            <w:r>
              <w:rPr>
                <w:rFonts w:cs="Calibri"/>
              </w:rPr>
              <w:t xml:space="preserve">, </w:t>
            </w:r>
            <w:r w:rsidRPr="002275AC">
              <w:rPr>
                <w:rFonts w:ascii="Times New Roman" w:hAnsi="Times New Roman"/>
                <w:sz w:val="28"/>
                <w:szCs w:val="28"/>
              </w:rPr>
              <w:t>являющиеся членами семей, имеющих детей-инвалидов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67A0">
              <w:rPr>
                <w:rFonts w:ascii="Times New Roman" w:hAnsi="Times New Roman"/>
                <w:sz w:val="28"/>
                <w:szCs w:val="28"/>
              </w:rPr>
              <w:t>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</w:t>
            </w:r>
            <w:r>
              <w:rPr>
                <w:rFonts w:ascii="Times New Roman" w:hAnsi="Times New Roman"/>
                <w:sz w:val="28"/>
                <w:szCs w:val="28"/>
              </w:rPr>
              <w:t>ального жилищного строительства или</w:t>
            </w:r>
            <w:r w:rsidRPr="00DB67A0">
              <w:rPr>
                <w:rFonts w:ascii="Times New Roman" w:hAnsi="Times New Roman"/>
                <w:sz w:val="28"/>
                <w:szCs w:val="28"/>
              </w:rPr>
              <w:t xml:space="preserve"> ведения личного подсобного хозяйства</w:t>
            </w:r>
            <w:proofErr w:type="gramEnd"/>
          </w:p>
        </w:tc>
      </w:tr>
    </w:tbl>
    <w:p w:rsidR="00D27143" w:rsidRPr="005B0B6D" w:rsidRDefault="00D27143" w:rsidP="00D2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F51" w:rsidRDefault="00D27143" w:rsidP="00D2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подлежит опубликованию в средствах массовой информации и вступает в силу с 1 января 2023 года, но не ранее чем по истечении одного месяца со дня его официального опубликования</w:t>
      </w:r>
    </w:p>
    <w:tbl>
      <w:tblPr>
        <w:tblW w:w="10018" w:type="dxa"/>
        <w:tblLook w:val="04A0"/>
      </w:tblPr>
      <w:tblGrid>
        <w:gridCol w:w="4896"/>
        <w:gridCol w:w="5122"/>
      </w:tblGrid>
      <w:tr w:rsidR="004413F7" w:rsidRPr="004413F7" w:rsidTr="004E7C0E">
        <w:trPr>
          <w:trHeight w:val="958"/>
        </w:trPr>
        <w:tc>
          <w:tcPr>
            <w:tcW w:w="4896" w:type="dxa"/>
          </w:tcPr>
          <w:p w:rsidR="00A35F97" w:rsidRDefault="00A35F97" w:rsidP="004413F7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4413F7" w:rsidRPr="004413F7" w:rsidRDefault="004413F7" w:rsidP="004413F7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3F7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  <w:p w:rsidR="004413F7" w:rsidRPr="004413F7" w:rsidRDefault="004413F7" w:rsidP="004413F7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3F7">
              <w:rPr>
                <w:rFonts w:ascii="Times New Roman" w:hAnsi="Times New Roman"/>
                <w:sz w:val="28"/>
                <w:szCs w:val="28"/>
              </w:rPr>
              <w:t xml:space="preserve">-глава Барило-Крепинского сельского поселения                                                                 </w:t>
            </w:r>
          </w:p>
        </w:tc>
        <w:tc>
          <w:tcPr>
            <w:tcW w:w="5122" w:type="dxa"/>
          </w:tcPr>
          <w:p w:rsidR="004413F7" w:rsidRPr="004413F7" w:rsidRDefault="004413F7" w:rsidP="004413F7">
            <w:pPr>
              <w:tabs>
                <w:tab w:val="left" w:pos="1335"/>
              </w:tabs>
              <w:spacing w:after="0"/>
              <w:ind w:left="1546"/>
              <w:rPr>
                <w:rFonts w:ascii="Times New Roman" w:hAnsi="Times New Roman"/>
                <w:sz w:val="28"/>
                <w:szCs w:val="28"/>
              </w:rPr>
            </w:pPr>
          </w:p>
          <w:p w:rsidR="004413F7" w:rsidRPr="004413F7" w:rsidRDefault="004413F7" w:rsidP="004413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413F7" w:rsidRPr="004413F7" w:rsidRDefault="004413F7" w:rsidP="004413F7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13F7">
              <w:rPr>
                <w:rFonts w:ascii="Times New Roman" w:hAnsi="Times New Roman"/>
                <w:sz w:val="28"/>
                <w:szCs w:val="28"/>
              </w:rPr>
              <w:tab/>
              <w:t xml:space="preserve">              </w:t>
            </w:r>
            <w:proofErr w:type="spellStart"/>
            <w:r w:rsidRPr="004413F7">
              <w:rPr>
                <w:rFonts w:ascii="Times New Roman" w:hAnsi="Times New Roman"/>
                <w:sz w:val="28"/>
                <w:szCs w:val="28"/>
              </w:rPr>
              <w:t>С.В.Мырза</w:t>
            </w:r>
            <w:proofErr w:type="spellEnd"/>
            <w:r w:rsidRPr="00441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D020C" w:rsidRPr="00A06ABE" w:rsidRDefault="003D020C" w:rsidP="00441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31"/>
      <w:bookmarkEnd w:id="0"/>
    </w:p>
    <w:p w:rsidR="00586ECC" w:rsidRDefault="00586ECC"/>
    <w:p w:rsidR="00A06ABE" w:rsidRDefault="00A06ABE"/>
    <w:p w:rsidR="00A06ABE" w:rsidRDefault="00A06ABE"/>
    <w:p w:rsidR="00A06ABE" w:rsidRDefault="00A06ABE"/>
    <w:p w:rsidR="00A06ABE" w:rsidRDefault="00A06ABE"/>
    <w:p w:rsidR="00A06ABE" w:rsidRDefault="00A06ABE"/>
    <w:p w:rsidR="00A06ABE" w:rsidRDefault="00A06ABE"/>
    <w:p w:rsidR="00A06ABE" w:rsidRDefault="00A06ABE"/>
    <w:p w:rsidR="004413F7" w:rsidRDefault="004413F7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13F7" w:rsidRDefault="004413F7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13F7" w:rsidRDefault="004413F7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4413F7" w:rsidSect="0058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97B97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ADB1A09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D715528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91E7EF2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20C"/>
    <w:rsid w:val="00160797"/>
    <w:rsid w:val="00163AAD"/>
    <w:rsid w:val="00187FD1"/>
    <w:rsid w:val="00280061"/>
    <w:rsid w:val="002B1F7F"/>
    <w:rsid w:val="003D020C"/>
    <w:rsid w:val="003F0556"/>
    <w:rsid w:val="003F26F9"/>
    <w:rsid w:val="004413F7"/>
    <w:rsid w:val="00446CD3"/>
    <w:rsid w:val="0058272F"/>
    <w:rsid w:val="00586ECC"/>
    <w:rsid w:val="005B2FED"/>
    <w:rsid w:val="00650412"/>
    <w:rsid w:val="006666A1"/>
    <w:rsid w:val="006F3402"/>
    <w:rsid w:val="008C6A6E"/>
    <w:rsid w:val="009C3897"/>
    <w:rsid w:val="009E39D6"/>
    <w:rsid w:val="00A06ABE"/>
    <w:rsid w:val="00A22AF9"/>
    <w:rsid w:val="00A35F97"/>
    <w:rsid w:val="00A70C61"/>
    <w:rsid w:val="00AD35C2"/>
    <w:rsid w:val="00CC32B7"/>
    <w:rsid w:val="00CD58AA"/>
    <w:rsid w:val="00CE3DC9"/>
    <w:rsid w:val="00D0532D"/>
    <w:rsid w:val="00D27143"/>
    <w:rsid w:val="00E22D63"/>
    <w:rsid w:val="00E54F51"/>
    <w:rsid w:val="00E6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D02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020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020C"/>
    <w:pPr>
      <w:ind w:left="720"/>
      <w:contextualSpacing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20C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link w:val="a7"/>
    <w:qFormat/>
    <w:rsid w:val="00A06ABE"/>
    <w:pPr>
      <w:spacing w:before="100" w:after="10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A06AB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A06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2022-04-06T09:00:00Z</cp:lastPrinted>
  <dcterms:created xsi:type="dcterms:W3CDTF">2022-04-05T09:49:00Z</dcterms:created>
  <dcterms:modified xsi:type="dcterms:W3CDTF">2022-04-06T09:01:00Z</dcterms:modified>
</cp:coreProperties>
</file>